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Белый Яр,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03.10.</w:t>
      </w:r>
      <w:r>
        <w:rPr>
          <w:rFonts w:ascii="Times New Roman" w:eastAsia="Times New Roman" w:hAnsi="Times New Roman" w:cs="Times New Roman"/>
          <w:sz w:val="26"/>
          <w:szCs w:val="26"/>
        </w:rPr>
        <w:t>2025 года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ул. Совхозная, 3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2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Ханты-Мансийского автономного округа – Югры Галбарцева И.А.,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 участием лица привлекаемого к административной ответственности – Московского В.О.,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материалы дела об административном правонарушении, предусмотренном стать</w:t>
      </w:r>
      <w:r>
        <w:rPr>
          <w:rFonts w:ascii="Times New Roman" w:eastAsia="Times New Roman" w:hAnsi="Times New Roman" w:cs="Times New Roman"/>
          <w:sz w:val="26"/>
          <w:szCs w:val="26"/>
        </w:rPr>
        <w:t>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20.</w:t>
      </w:r>
      <w:r>
        <w:rPr>
          <w:rFonts w:ascii="Times New Roman" w:eastAsia="Times New Roman" w:hAnsi="Times New Roman" w:cs="Times New Roman"/>
          <w:sz w:val="26"/>
          <w:szCs w:val="26"/>
        </w:rPr>
        <w:t>21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 в отношении: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Московского Василия Олеговича, </w:t>
      </w:r>
      <w:r>
        <w:rPr>
          <w:rStyle w:val="cat-PassportDatagrp-19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0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PassportDatagrp-20rplc-12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28rplc-1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02 октября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 года в </w:t>
      </w:r>
      <w:r>
        <w:rPr>
          <w:rFonts w:ascii="Times New Roman" w:eastAsia="Times New Roman" w:hAnsi="Times New Roman" w:cs="Times New Roman"/>
          <w:sz w:val="26"/>
          <w:szCs w:val="26"/>
        </w:rPr>
        <w:t>18 час. 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 мин., </w:t>
      </w:r>
      <w:r>
        <w:rPr>
          <w:rFonts w:ascii="Times New Roman" w:eastAsia="Times New Roman" w:hAnsi="Times New Roman" w:cs="Times New Roman"/>
          <w:sz w:val="26"/>
          <w:szCs w:val="26"/>
        </w:rPr>
        <w:t>Московский В.О.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1rplc-2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ул. Есенина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пгт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Белый Яр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района, находился в общественном месте в состоянии алкогольного опьянения, а именно: имел резкий запах алкоголя изо рта, шаткую походку, неопрятный внешний вид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(одежда грязная)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невнятную речь,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поведение несоответствующее обстановке, </w:t>
      </w:r>
      <w:r>
        <w:rPr>
          <w:rFonts w:ascii="Times New Roman" w:eastAsia="Times New Roman" w:hAnsi="Times New Roman" w:cs="Times New Roman"/>
          <w:sz w:val="26"/>
          <w:szCs w:val="26"/>
        </w:rPr>
        <w:t>чем оскорблял человеческое достоинство и общественную нравственность, то есть совершил административное правонарушение, предусмотренное ст. 20.21 Кодекса РФ об административных правонарушениях.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Московский В.О. в судебном заседании вину в совершенном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</w:t>
      </w:r>
      <w:r>
        <w:rPr>
          <w:rFonts w:ascii="Times New Roman" w:eastAsia="Times New Roman" w:hAnsi="Times New Roman" w:cs="Times New Roman"/>
          <w:sz w:val="26"/>
          <w:szCs w:val="26"/>
        </w:rPr>
        <w:t>признал</w:t>
      </w:r>
      <w:r>
        <w:rPr>
          <w:rFonts w:ascii="Times New Roman" w:eastAsia="Times New Roman" w:hAnsi="Times New Roman" w:cs="Times New Roman"/>
          <w:sz w:val="26"/>
          <w:szCs w:val="26"/>
        </w:rPr>
        <w:t>, пояснил, что обстоятельства, отраженные в протоколе об административном правонарушении, не соответствуют действительности, что он не находился в состоянии алкогольного опьянения.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>ина Московск</w:t>
      </w:r>
      <w:r>
        <w:rPr>
          <w:rFonts w:ascii="Times New Roman" w:eastAsia="Times New Roman" w:hAnsi="Times New Roman" w:cs="Times New Roman"/>
          <w:sz w:val="26"/>
          <w:szCs w:val="26"/>
        </w:rPr>
        <w:t>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В.О.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правонарушения подтверждается материалами дела: протоколом от </w:t>
      </w:r>
      <w:r>
        <w:rPr>
          <w:rFonts w:ascii="Times New Roman" w:eastAsia="Times New Roman" w:hAnsi="Times New Roman" w:cs="Times New Roman"/>
          <w:sz w:val="26"/>
          <w:szCs w:val="26"/>
        </w:rPr>
        <w:t>02.10.2025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об административном правонарушении, рапортом должностного лица ОМВД России по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району, актом №</w:t>
      </w:r>
      <w:r>
        <w:rPr>
          <w:rFonts w:ascii="Times New Roman" w:eastAsia="Times New Roman" w:hAnsi="Times New Roman" w:cs="Times New Roman"/>
          <w:sz w:val="26"/>
          <w:szCs w:val="26"/>
        </w:rPr>
        <w:t>5456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медицинского освидетельствования для установки факта употребления алкоголя и состояния опьянения от </w:t>
      </w:r>
      <w:r>
        <w:rPr>
          <w:rFonts w:ascii="Times New Roman" w:eastAsia="Times New Roman" w:hAnsi="Times New Roman" w:cs="Times New Roman"/>
          <w:sz w:val="26"/>
          <w:szCs w:val="26"/>
        </w:rPr>
        <w:t>02.10</w:t>
      </w:r>
      <w:r>
        <w:rPr>
          <w:rFonts w:ascii="Times New Roman" w:eastAsia="Times New Roman" w:hAnsi="Times New Roman" w:cs="Times New Roman"/>
          <w:sz w:val="26"/>
          <w:szCs w:val="26"/>
        </w:rPr>
        <w:t>.2025 года</w:t>
      </w:r>
      <w:r>
        <w:rPr>
          <w:rFonts w:ascii="Times New Roman" w:eastAsia="Times New Roman" w:hAnsi="Times New Roman" w:cs="Times New Roman"/>
          <w:sz w:val="26"/>
          <w:szCs w:val="26"/>
        </w:rPr>
        <w:t>, которым установлено состояние опьянения, результат составил 0,277 мг\л</w:t>
      </w:r>
      <w:r>
        <w:rPr>
          <w:rFonts w:ascii="Times New Roman" w:eastAsia="Times New Roman" w:hAnsi="Times New Roman" w:cs="Times New Roman"/>
          <w:sz w:val="26"/>
          <w:szCs w:val="26"/>
        </w:rPr>
        <w:t>; объяснениями Московск</w:t>
      </w:r>
      <w:r>
        <w:rPr>
          <w:rFonts w:ascii="Times New Roman" w:eastAsia="Times New Roman" w:hAnsi="Times New Roman" w:cs="Times New Roman"/>
          <w:sz w:val="26"/>
          <w:szCs w:val="26"/>
        </w:rPr>
        <w:t>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В.О., и другими материалами.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Таким образом, вина Московского В.О. и его действия по факту появления в общественном месте в состоянии опьянения, оскорбляющем человеческое достоинство и общественную нравственность нашли свое подтверждение.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Деяние Московского В.О. судья квалифицирует по ст. 20.21 Кодекса РФ об административных правонарушениях – появление на улицах в состоянии опьянения, оскорбляющем человеческое достоинство и общественную нравственность.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исключающих производство по делу, не имеется.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Назначая </w:t>
      </w:r>
      <w:r>
        <w:rPr>
          <w:rFonts w:ascii="Times New Roman" w:eastAsia="Times New Roman" w:hAnsi="Times New Roman" w:cs="Times New Roman"/>
          <w:sz w:val="26"/>
          <w:szCs w:val="26"/>
        </w:rPr>
        <w:t>Московско</w:t>
      </w:r>
      <w:r>
        <w:rPr>
          <w:rFonts w:ascii="Times New Roman" w:eastAsia="Times New Roman" w:hAnsi="Times New Roman" w:cs="Times New Roman"/>
          <w:sz w:val="26"/>
          <w:szCs w:val="26"/>
        </w:rPr>
        <w:t>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В.О.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наказание,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</w:t>
      </w:r>
      <w:r>
        <w:rPr>
          <w:rFonts w:ascii="Times New Roman" w:eastAsia="Times New Roman" w:hAnsi="Times New Roman" w:cs="Times New Roman"/>
          <w:sz w:val="26"/>
          <w:szCs w:val="26"/>
        </w:rPr>
        <w:t>не установлено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 обстоятельствам, предусмотренным ст. 4.3 Кодекса Российской Федерации об административных правонарушениях, и отягчающим административную ответственность, суд относит повторное совершение Зубаревым А.И. однородных административных правонарушений.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исключающих производство по делу, не имеется.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Административный арест в соответствии с частью 2 статьи 3.9 Кодекса Российской Федерации об административных правонарушениях может быть назначен лишь в исключительных случаях, когда с учетом характера деяния и личности нарушителя применение иных видов наказания не обеспечит реализации задач административной ответственности.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назначении административного наказания, судья учитывает: личность Московского В.О., его имущественное положение, обстоятельства совершения административного правонарушения, наличие смягчающих и отягчающих ответственность обстоятельств, характер совершённого административного правонарушения; и считает необходимым назначить ему административное наказание в виде административного ареста, так как иное, менее строгое наказание, не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Оснований, препятствующих назначению наказания в виде административного ареста в отношении Московского В.О., предусмотренных ч. 2 ст. 3.9 Кодекса Российской Федерации об административных правонарушениях в судебном заседании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3 ст. 3.9 Кодекса Российской Федерации об административных правонарушениях срок административного задержания включается в срок административного ареста.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протоколу №</w:t>
      </w:r>
      <w:r>
        <w:rPr>
          <w:rFonts w:ascii="Times New Roman" w:eastAsia="Times New Roman" w:hAnsi="Times New Roman" w:cs="Times New Roman"/>
          <w:sz w:val="26"/>
          <w:szCs w:val="26"/>
        </w:rPr>
        <w:t>403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02.10</w:t>
      </w:r>
      <w:r>
        <w:rPr>
          <w:rFonts w:ascii="Times New Roman" w:eastAsia="Times New Roman" w:hAnsi="Times New Roman" w:cs="Times New Roman"/>
          <w:sz w:val="26"/>
          <w:szCs w:val="26"/>
        </w:rPr>
        <w:t>.2025 об административном задержании, Московск</w:t>
      </w:r>
      <w:r>
        <w:rPr>
          <w:rFonts w:ascii="Times New Roman" w:eastAsia="Times New Roman" w:hAnsi="Times New Roman" w:cs="Times New Roman"/>
          <w:sz w:val="26"/>
          <w:szCs w:val="26"/>
        </w:rPr>
        <w:t>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В.О. был задержан с 1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</w:t>
      </w:r>
      <w:r>
        <w:rPr>
          <w:rFonts w:ascii="Times New Roman" w:eastAsia="Times New Roman" w:hAnsi="Times New Roman" w:cs="Times New Roman"/>
          <w:sz w:val="26"/>
          <w:szCs w:val="26"/>
        </w:rPr>
        <w:t>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55 минут </w:t>
      </w:r>
      <w:r>
        <w:rPr>
          <w:rFonts w:ascii="Times New Roman" w:eastAsia="Times New Roman" w:hAnsi="Times New Roman" w:cs="Times New Roman"/>
          <w:sz w:val="26"/>
          <w:szCs w:val="26"/>
        </w:rPr>
        <w:t>02.10.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2025 года до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часов </w:t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минут </w:t>
      </w:r>
      <w:r>
        <w:rPr>
          <w:rFonts w:ascii="Times New Roman" w:eastAsia="Times New Roman" w:hAnsi="Times New Roman" w:cs="Times New Roman"/>
          <w:sz w:val="26"/>
          <w:szCs w:val="26"/>
        </w:rPr>
        <w:t>03.10.</w:t>
      </w:r>
      <w:r>
        <w:rPr>
          <w:rFonts w:ascii="Times New Roman" w:eastAsia="Times New Roman" w:hAnsi="Times New Roman" w:cs="Times New Roman"/>
          <w:sz w:val="26"/>
          <w:szCs w:val="26"/>
        </w:rPr>
        <w:t>2025 года.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 и руководствуясь ст. ст. 29.9-29.11 Кодекса Российской Федерации об административных правонарушениях, мировой судья </w:t>
      </w:r>
    </w:p>
    <w:p>
      <w:pPr>
        <w:spacing w:before="0" w:after="0"/>
        <w:ind w:firstLine="708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Московского Василия Олеговича признать виновным в совершении административного правонарушения, предусмотренного ст. 20.21 Кодекса Российской Федерации об административных правонарушениях и назначить ему наказание в виде административного ареста сроком на </w:t>
      </w:r>
      <w:r>
        <w:rPr>
          <w:rFonts w:ascii="Times New Roman" w:eastAsia="Times New Roman" w:hAnsi="Times New Roman" w:cs="Times New Roman"/>
          <w:sz w:val="26"/>
          <w:szCs w:val="26"/>
        </w:rPr>
        <w:t>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четырнадцать</w:t>
      </w:r>
      <w:r>
        <w:rPr>
          <w:rFonts w:ascii="Times New Roman" w:eastAsia="Times New Roman" w:hAnsi="Times New Roman" w:cs="Times New Roman"/>
          <w:sz w:val="26"/>
          <w:szCs w:val="26"/>
        </w:rPr>
        <w:t>) суток.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Срок отбывания наказания исчислять с 12 часов </w:t>
      </w:r>
      <w:r>
        <w:rPr>
          <w:rFonts w:ascii="Times New Roman" w:eastAsia="Times New Roman" w:hAnsi="Times New Roman" w:cs="Times New Roman"/>
          <w:sz w:val="26"/>
          <w:szCs w:val="26"/>
        </w:rPr>
        <w:t>15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минут </w:t>
      </w:r>
      <w:r>
        <w:rPr>
          <w:rFonts w:ascii="Times New Roman" w:eastAsia="Times New Roman" w:hAnsi="Times New Roman" w:cs="Times New Roman"/>
          <w:sz w:val="26"/>
          <w:szCs w:val="26"/>
        </w:rPr>
        <w:t>03.10.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2025 года.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Зачесть в срок отбывания наказания время административного задержания Московского Василия Олеговича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</w:t>
      </w:r>
      <w:r>
        <w:rPr>
          <w:rFonts w:ascii="Times New Roman" w:eastAsia="Times New Roman" w:hAnsi="Times New Roman" w:cs="Times New Roman"/>
          <w:sz w:val="26"/>
          <w:szCs w:val="26"/>
        </w:rPr>
        <w:t>19 час</w:t>
      </w:r>
      <w:r>
        <w:rPr>
          <w:rFonts w:ascii="Times New Roman" w:eastAsia="Times New Roman" w:hAnsi="Times New Roman" w:cs="Times New Roman"/>
          <w:sz w:val="26"/>
          <w:szCs w:val="26"/>
        </w:rPr>
        <w:t>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55 минут 02.10.2025 года до 11 часов 25 минут 03.10.2025 года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районный суд Ханты-Мансийского автономного округа – Югры путем подачи жалобы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2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Ханты-Мансийского автономного округа -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</w:p>
    <w:p>
      <w:pPr>
        <w:spacing w:before="0" w:after="0" w:line="360" w:lineRule="auto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И.А. Галбарцева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9rplc-8">
    <w:name w:val="cat-PassportData grp-19 rplc-8"/>
    <w:basedOn w:val="DefaultParagraphFont"/>
  </w:style>
  <w:style w:type="character" w:customStyle="1" w:styleId="cat-UserDefinedgrp-30rplc-9">
    <w:name w:val="cat-UserDefined grp-30 rplc-9"/>
    <w:basedOn w:val="DefaultParagraphFont"/>
  </w:style>
  <w:style w:type="character" w:customStyle="1" w:styleId="cat-PassportDatagrp-20rplc-12">
    <w:name w:val="cat-PassportData grp-20 rplc-12"/>
    <w:basedOn w:val="DefaultParagraphFont"/>
  </w:style>
  <w:style w:type="character" w:customStyle="1" w:styleId="cat-UserDefinedgrp-28rplc-17">
    <w:name w:val="cat-UserDefined grp-28 rplc-17"/>
    <w:basedOn w:val="DefaultParagraphFont"/>
  </w:style>
  <w:style w:type="character" w:customStyle="1" w:styleId="cat-UserDefinedgrp-31rplc-21">
    <w:name w:val="cat-UserDefined grp-31 rplc-2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